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98" w:rsidRDefault="00742B41" w:rsidP="000E068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关于做好2018-2019学年第二学期《考研英语》</w:t>
      </w:r>
    </w:p>
    <w:p w:rsidR="003B0698" w:rsidRDefault="00742B41" w:rsidP="000E068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和《考研数学》辅导班报名工作的通知</w:t>
      </w:r>
    </w:p>
    <w:p w:rsidR="003B0698" w:rsidRDefault="003B0698"/>
    <w:p w:rsidR="003B0698" w:rsidRDefault="003B0698"/>
    <w:p w:rsidR="003B0698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各学院：</w:t>
      </w:r>
    </w:p>
    <w:p w:rsidR="003B0698" w:rsidRDefault="00742B41" w:rsidP="000E068A">
      <w:pPr>
        <w:snapToGrid w:val="0"/>
        <w:spacing w:line="36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为了鼓励和引导我校优秀学生考研，形成良好的学风和校风，教务处拟在本学期为2016级本科生开设《考研英语》和《考研数学》辅导班，不收取任何费用，有关通知如下：</w:t>
      </w:r>
    </w:p>
    <w:p w:rsidR="003B0698" w:rsidRDefault="00742B41" w:rsidP="000E068A">
      <w:pPr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一、《考研英语》辅导班</w:t>
      </w:r>
    </w:p>
    <w:p w:rsidR="003B0698" w:rsidRPr="00115C27" w:rsidRDefault="00742B41" w:rsidP="000E068A">
      <w:pPr>
        <w:snapToGrid w:val="0"/>
        <w:spacing w:line="360" w:lineRule="auto"/>
        <w:ind w:firstLine="552"/>
        <w:rPr>
          <w:rFonts w:ascii="宋体" w:hAnsi="宋体"/>
          <w:sz w:val="28"/>
          <w:szCs w:val="28"/>
        </w:rPr>
      </w:pPr>
      <w:r w:rsidRPr="00115C27">
        <w:rPr>
          <w:rFonts w:ascii="宋体" w:hAnsi="宋体" w:hint="eastAsia"/>
          <w:sz w:val="28"/>
          <w:szCs w:val="28"/>
        </w:rPr>
        <w:t>1.学时安排：英语（一）32学时，每周4学时；</w:t>
      </w:r>
    </w:p>
    <w:p w:rsidR="003B0698" w:rsidRPr="00115C27" w:rsidRDefault="00742B41" w:rsidP="000E068A">
      <w:pPr>
        <w:snapToGrid w:val="0"/>
        <w:spacing w:line="360" w:lineRule="auto"/>
        <w:ind w:firstLineChars="800" w:firstLine="2240"/>
        <w:rPr>
          <w:rFonts w:ascii="宋体" w:hAnsi="宋体"/>
          <w:sz w:val="28"/>
          <w:szCs w:val="28"/>
        </w:rPr>
      </w:pPr>
      <w:r w:rsidRPr="00115C27">
        <w:rPr>
          <w:rFonts w:ascii="宋体" w:hAnsi="宋体" w:hint="eastAsia"/>
          <w:sz w:val="28"/>
          <w:szCs w:val="28"/>
        </w:rPr>
        <w:t>英语（二）32学时，每周4学时。</w:t>
      </w:r>
    </w:p>
    <w:p w:rsidR="003B0698" w:rsidRPr="00115C27" w:rsidRDefault="00742B41" w:rsidP="000E068A">
      <w:pPr>
        <w:snapToGrid w:val="0"/>
        <w:spacing w:line="360" w:lineRule="auto"/>
        <w:ind w:firstLineChars="194" w:firstLine="543"/>
        <w:rPr>
          <w:rFonts w:ascii="宋体" w:hAnsi="宋体"/>
          <w:sz w:val="28"/>
          <w:szCs w:val="28"/>
        </w:rPr>
      </w:pPr>
      <w:r w:rsidRPr="00115C27">
        <w:rPr>
          <w:rFonts w:ascii="宋体" w:hAnsi="宋体" w:hint="eastAsia"/>
          <w:sz w:val="28"/>
          <w:szCs w:val="28"/>
        </w:rPr>
        <w:t>2.开课教师：王小梅、黄春梅</w:t>
      </w:r>
    </w:p>
    <w:p w:rsidR="003B0698" w:rsidRPr="00115C27" w:rsidRDefault="00742B41" w:rsidP="000E068A">
      <w:pPr>
        <w:snapToGrid w:val="0"/>
        <w:spacing w:line="360" w:lineRule="auto"/>
        <w:ind w:firstLineChars="194" w:firstLine="543"/>
        <w:rPr>
          <w:rFonts w:ascii="宋体" w:hAnsi="宋体"/>
          <w:sz w:val="28"/>
          <w:szCs w:val="28"/>
        </w:rPr>
      </w:pPr>
      <w:r w:rsidRPr="00115C27">
        <w:rPr>
          <w:rFonts w:ascii="宋体" w:hAnsi="宋体" w:hint="eastAsia"/>
          <w:sz w:val="28"/>
          <w:szCs w:val="28"/>
        </w:rPr>
        <w:t>3.上课时间：第</w:t>
      </w:r>
      <w:r w:rsidR="00744DAC">
        <w:rPr>
          <w:rFonts w:ascii="宋体" w:hAnsi="宋体" w:hint="eastAsia"/>
          <w:sz w:val="28"/>
          <w:szCs w:val="28"/>
        </w:rPr>
        <w:t>3-</w:t>
      </w:r>
      <w:r w:rsidRPr="00115C27">
        <w:rPr>
          <w:rFonts w:ascii="宋体" w:hAnsi="宋体" w:hint="eastAsia"/>
          <w:sz w:val="28"/>
          <w:szCs w:val="28"/>
        </w:rPr>
        <w:t>5周，第7-1</w:t>
      </w:r>
      <w:r w:rsidR="00744DAC">
        <w:rPr>
          <w:rFonts w:ascii="宋体" w:hAnsi="宋体" w:hint="eastAsia"/>
          <w:sz w:val="28"/>
          <w:szCs w:val="28"/>
        </w:rPr>
        <w:t>1</w:t>
      </w:r>
      <w:r w:rsidRPr="00115C27">
        <w:rPr>
          <w:rFonts w:ascii="宋体" w:hAnsi="宋体" w:hint="eastAsia"/>
          <w:sz w:val="28"/>
          <w:szCs w:val="28"/>
        </w:rPr>
        <w:t>每周六上午第1</w:t>
      </w:r>
      <w:r w:rsidR="00744DAC">
        <w:rPr>
          <w:rFonts w:ascii="宋体" w:hAnsi="宋体" w:hint="eastAsia"/>
          <w:sz w:val="28"/>
          <w:szCs w:val="28"/>
        </w:rPr>
        <w:t>-</w:t>
      </w:r>
      <w:r w:rsidRPr="00115C27">
        <w:rPr>
          <w:rFonts w:ascii="宋体" w:hAnsi="宋体" w:hint="eastAsia"/>
          <w:sz w:val="28"/>
          <w:szCs w:val="28"/>
        </w:rPr>
        <w:t>4节</w:t>
      </w:r>
    </w:p>
    <w:p w:rsidR="003B069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15C27">
        <w:rPr>
          <w:rFonts w:ascii="宋体" w:hAnsi="宋体" w:hint="eastAsia"/>
          <w:sz w:val="28"/>
          <w:szCs w:val="28"/>
        </w:rPr>
        <w:t>4.课程简介：为了满足全校2016级学生参加2020年考研，全面复习英语的需要，特开设本课程。本课程的</w:t>
      </w:r>
      <w:r>
        <w:rPr>
          <w:rFonts w:ascii="宋体" w:hAnsi="宋体" w:hint="eastAsia"/>
          <w:sz w:val="28"/>
          <w:szCs w:val="28"/>
        </w:rPr>
        <w:t>教学采用教育部考试中心制定的《全国硕士研究生入学统一考试英语考试大纲》作为教学大纲。通过对本门课程的学习，学生能够系统、全面地了解和掌握全国硕士研究生入学统一考试英语（一）、英语（二）的考试性质、内容与要求，进而在积累大纲要求的核心词汇、掌握阅读及写作句法的基础上，提高阅读、翻译及写作方面的解题技能和英语能力。通过本门课程的教学，能够使学生掌握基本的复习与考试方法，培养学生的英语素养，从而为研究生入学考试作更充分的准备。</w:t>
      </w:r>
    </w:p>
    <w:p w:rsidR="003B069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包括英语词汇及句法基础课、英语阅读理解技能演练课、翻译技能演练课、英语写作指导课（包括应用文写作、英语（一）议论文写作、英语（二）图表作文）这四大版块的内容。教学的基本方法是：坚持理论性、系统性与应用性紧密结合，严格按照《全国硕士</w:t>
      </w:r>
      <w:r>
        <w:rPr>
          <w:rFonts w:ascii="宋体" w:hAnsi="宋体" w:hint="eastAsia"/>
          <w:sz w:val="28"/>
          <w:szCs w:val="28"/>
        </w:rPr>
        <w:lastRenderedPageBreak/>
        <w:t>研究生入学统一考试英语考试大纲》的要求，梳理英语相关的知识与技能，并对考研英语中常考题型的解题方法、技巧进行归纳总结，结合历年的考研真题，认真对考研英语的内容分专题进行详细的讲解。</w:t>
      </w:r>
    </w:p>
    <w:p w:rsidR="003B0698" w:rsidRDefault="00742B41" w:rsidP="000E068A">
      <w:pPr>
        <w:snapToGrid w:val="0"/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二、《考研数学》辅导班</w:t>
      </w:r>
    </w:p>
    <w:p w:rsidR="003429C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1.学时安排：</w:t>
      </w:r>
    </w:p>
    <w:p w:rsidR="003B0698" w:rsidRPr="004059A1" w:rsidRDefault="00DF0DC2" w:rsidP="000E068A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高等数学</w:t>
      </w:r>
      <w:r w:rsidR="00744DAC">
        <w:rPr>
          <w:rFonts w:ascii="宋体" w:hAnsi="宋体" w:hint="eastAsia"/>
          <w:color w:val="000000" w:themeColor="text1"/>
          <w:sz w:val="28"/>
          <w:szCs w:val="28"/>
        </w:rPr>
        <w:t>（下）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每周4学时，计32学时；概率统计</w:t>
      </w:r>
      <w:r w:rsidR="00742B41" w:rsidRPr="004059A1">
        <w:rPr>
          <w:rFonts w:ascii="宋体" w:hAnsi="宋体" w:hint="eastAsia"/>
          <w:color w:val="000000" w:themeColor="text1"/>
          <w:sz w:val="28"/>
          <w:szCs w:val="28"/>
        </w:rPr>
        <w:t>每周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3</w:t>
      </w:r>
      <w:r w:rsidR="00742B41" w:rsidRPr="004059A1">
        <w:rPr>
          <w:rFonts w:ascii="宋体" w:hAnsi="宋体" w:hint="eastAsia"/>
          <w:color w:val="000000" w:themeColor="text1"/>
          <w:sz w:val="28"/>
          <w:szCs w:val="28"/>
        </w:rPr>
        <w:t>学时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，计24学时。</w:t>
      </w:r>
      <w:r w:rsidR="004059A1">
        <w:rPr>
          <w:rFonts w:ascii="宋体" w:hAnsi="宋体" w:hint="eastAsia"/>
          <w:color w:val="000000" w:themeColor="text1"/>
          <w:sz w:val="28"/>
          <w:szCs w:val="28"/>
        </w:rPr>
        <w:t>两门</w:t>
      </w:r>
      <w:r w:rsidR="004059A1" w:rsidRPr="004059A1">
        <w:rPr>
          <w:rFonts w:ascii="宋体" w:hAnsi="宋体" w:hint="eastAsia"/>
          <w:color w:val="000000" w:themeColor="text1"/>
          <w:sz w:val="28"/>
          <w:szCs w:val="28"/>
        </w:rPr>
        <w:t>共</w:t>
      </w:r>
      <w:r w:rsidR="003429C8">
        <w:rPr>
          <w:rFonts w:ascii="宋体" w:hAnsi="宋体" w:hint="eastAsia"/>
          <w:color w:val="000000" w:themeColor="text1"/>
          <w:sz w:val="28"/>
          <w:szCs w:val="28"/>
        </w:rPr>
        <w:t>计</w:t>
      </w:r>
      <w:r w:rsidR="004059A1" w:rsidRPr="004059A1">
        <w:rPr>
          <w:rFonts w:ascii="宋体" w:hAnsi="宋体" w:hint="eastAsia"/>
          <w:color w:val="000000" w:themeColor="text1"/>
          <w:sz w:val="28"/>
          <w:szCs w:val="28"/>
        </w:rPr>
        <w:t>56</w:t>
      </w:r>
      <w:r w:rsidR="003429C8">
        <w:rPr>
          <w:rFonts w:ascii="宋体" w:hAnsi="宋体" w:hint="eastAsia"/>
          <w:color w:val="000000" w:themeColor="text1"/>
          <w:sz w:val="28"/>
          <w:szCs w:val="28"/>
        </w:rPr>
        <w:t>课时。</w:t>
      </w:r>
    </w:p>
    <w:p w:rsidR="004059A1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2.</w:t>
      </w:r>
      <w:r w:rsidR="004059A1">
        <w:rPr>
          <w:rFonts w:ascii="宋体" w:hAnsi="宋体" w:hint="eastAsia"/>
          <w:color w:val="000000" w:themeColor="text1"/>
          <w:sz w:val="28"/>
          <w:szCs w:val="28"/>
        </w:rPr>
        <w:t>课程及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开课教师：</w:t>
      </w:r>
    </w:p>
    <w:p w:rsidR="003B0698" w:rsidRPr="004059A1" w:rsidRDefault="00DF0DC2" w:rsidP="000E068A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高等数学</w:t>
      </w:r>
      <w:r w:rsidR="00744DAC">
        <w:rPr>
          <w:rFonts w:ascii="宋体" w:hAnsi="宋体" w:hint="eastAsia"/>
          <w:color w:val="000000" w:themeColor="text1"/>
          <w:sz w:val="28"/>
          <w:szCs w:val="28"/>
        </w:rPr>
        <w:t>（下）</w:t>
      </w:r>
      <w:r w:rsidR="004059A1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4059A1" w:rsidRPr="004059A1">
        <w:rPr>
          <w:rFonts w:ascii="宋体" w:hAnsi="宋体" w:hint="eastAsia"/>
          <w:color w:val="000000" w:themeColor="text1"/>
          <w:sz w:val="28"/>
          <w:szCs w:val="28"/>
        </w:rPr>
        <w:t>林孔容</w:t>
      </w:r>
      <w:r w:rsidR="004059A1">
        <w:rPr>
          <w:rFonts w:ascii="宋体" w:hAnsi="宋体" w:hint="eastAsia"/>
          <w:color w:val="000000" w:themeColor="text1"/>
          <w:sz w:val="28"/>
          <w:szCs w:val="28"/>
        </w:rPr>
        <w:t>；</w:t>
      </w:r>
      <w:r w:rsidR="004608E4" w:rsidRPr="004059A1">
        <w:rPr>
          <w:rFonts w:ascii="宋体" w:hAnsi="宋体" w:hint="eastAsia"/>
          <w:color w:val="000000" w:themeColor="text1"/>
          <w:sz w:val="28"/>
          <w:szCs w:val="28"/>
        </w:rPr>
        <w:t>概率统计</w:t>
      </w:r>
      <w:r w:rsidR="004059A1">
        <w:rPr>
          <w:rFonts w:ascii="宋体" w:hAnsi="宋体" w:hint="eastAsia"/>
          <w:color w:val="000000" w:themeColor="text1"/>
          <w:sz w:val="28"/>
          <w:szCs w:val="28"/>
        </w:rPr>
        <w:t>：</w:t>
      </w:r>
      <w:proofErr w:type="gramStart"/>
      <w:r w:rsidR="004059A1" w:rsidRPr="004059A1">
        <w:rPr>
          <w:rFonts w:ascii="宋体" w:hAnsi="宋体" w:hint="eastAsia"/>
          <w:color w:val="000000" w:themeColor="text1"/>
          <w:sz w:val="28"/>
          <w:szCs w:val="28"/>
        </w:rPr>
        <w:t>戴立辉</w:t>
      </w:r>
      <w:proofErr w:type="gramEnd"/>
      <w:r w:rsidR="004059A1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3429C8" w:rsidRDefault="00742B41" w:rsidP="000E068A">
      <w:pPr>
        <w:snapToGrid w:val="0"/>
        <w:spacing w:line="360" w:lineRule="auto"/>
        <w:ind w:firstLineChars="194" w:firstLine="543"/>
        <w:rPr>
          <w:rFonts w:ascii="宋体" w:hAnsi="宋体"/>
          <w:color w:val="000000" w:themeColor="text1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3.上课时间：</w:t>
      </w:r>
    </w:p>
    <w:p w:rsidR="003B0698" w:rsidRPr="004059A1" w:rsidRDefault="00742B41" w:rsidP="000E068A">
      <w:pPr>
        <w:snapToGrid w:val="0"/>
        <w:spacing w:line="360" w:lineRule="auto"/>
        <w:ind w:firstLineChars="194" w:firstLine="543"/>
        <w:rPr>
          <w:rFonts w:ascii="宋体" w:hAnsi="宋体"/>
          <w:color w:val="000000" w:themeColor="text1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第3</w:t>
      </w:r>
      <w:r w:rsidR="00744DAC">
        <w:rPr>
          <w:rFonts w:ascii="宋体" w:hAnsi="宋体" w:hint="eastAsia"/>
          <w:color w:val="000000" w:themeColor="text1"/>
          <w:sz w:val="28"/>
          <w:szCs w:val="28"/>
        </w:rPr>
        <w:t>-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18周</w:t>
      </w:r>
      <w:r w:rsidR="003429C8">
        <w:rPr>
          <w:rFonts w:ascii="宋体" w:hAnsi="宋体" w:hint="eastAsia"/>
          <w:color w:val="000000" w:themeColor="text1"/>
          <w:sz w:val="28"/>
          <w:szCs w:val="28"/>
        </w:rPr>
        <w:t>。其中，</w:t>
      </w:r>
      <w:r w:rsidR="004608E4" w:rsidRPr="004059A1">
        <w:rPr>
          <w:rFonts w:ascii="宋体" w:hAnsi="宋体" w:hint="eastAsia"/>
          <w:color w:val="000000" w:themeColor="text1"/>
          <w:sz w:val="28"/>
          <w:szCs w:val="28"/>
        </w:rPr>
        <w:t>单周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每周</w:t>
      </w:r>
      <w:r w:rsidR="00DF0DC2" w:rsidRPr="004059A1">
        <w:rPr>
          <w:rFonts w:ascii="宋体" w:hAnsi="宋体" w:hint="eastAsia"/>
          <w:color w:val="000000" w:themeColor="text1"/>
          <w:sz w:val="28"/>
          <w:szCs w:val="28"/>
        </w:rPr>
        <w:t>三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晚上6：30</w:t>
      </w:r>
      <w:r w:rsidR="00744DAC">
        <w:rPr>
          <w:rFonts w:ascii="宋体" w:hAnsi="宋体" w:hint="eastAsia"/>
          <w:color w:val="000000" w:themeColor="text1"/>
          <w:sz w:val="28"/>
          <w:szCs w:val="28"/>
        </w:rPr>
        <w:t>-</w:t>
      </w:r>
      <w:r w:rsidR="004608E4" w:rsidRPr="004059A1">
        <w:rPr>
          <w:rFonts w:ascii="宋体" w:hAnsi="宋体" w:hint="eastAsia"/>
          <w:color w:val="000000" w:themeColor="text1"/>
          <w:sz w:val="28"/>
          <w:szCs w:val="28"/>
        </w:rPr>
        <w:t>8</w:t>
      </w:r>
      <w:r w:rsidRPr="004059A1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4608E4" w:rsidRPr="004059A1">
        <w:rPr>
          <w:rFonts w:ascii="宋体" w:hAnsi="宋体" w:hint="eastAsia"/>
          <w:color w:val="000000" w:themeColor="text1"/>
          <w:sz w:val="28"/>
          <w:szCs w:val="28"/>
        </w:rPr>
        <w:t>45上概率统计，双周每周三晚上6：30</w:t>
      </w:r>
      <w:r w:rsidR="00744DAC">
        <w:rPr>
          <w:rFonts w:ascii="宋体" w:hAnsi="宋体" w:hint="eastAsia"/>
          <w:color w:val="000000" w:themeColor="text1"/>
          <w:sz w:val="28"/>
          <w:szCs w:val="28"/>
        </w:rPr>
        <w:t>-</w:t>
      </w:r>
      <w:r w:rsidR="004608E4" w:rsidRPr="004059A1">
        <w:rPr>
          <w:rFonts w:ascii="宋体" w:hAnsi="宋体" w:hint="eastAsia"/>
          <w:color w:val="000000" w:themeColor="text1"/>
          <w:sz w:val="28"/>
          <w:szCs w:val="28"/>
        </w:rPr>
        <w:t>9：30上高等数学</w:t>
      </w:r>
      <w:r w:rsidR="004059A1">
        <w:rPr>
          <w:rFonts w:ascii="宋体" w:hAnsi="宋体" w:hint="eastAsia"/>
          <w:color w:val="000000" w:themeColor="text1"/>
          <w:sz w:val="28"/>
          <w:szCs w:val="28"/>
        </w:rPr>
        <w:t>(下)</w:t>
      </w:r>
      <w:r w:rsidR="004608E4" w:rsidRPr="004059A1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3B069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059A1">
        <w:rPr>
          <w:rFonts w:ascii="宋体" w:hAnsi="宋体" w:hint="eastAsia"/>
          <w:color w:val="000000" w:themeColor="text1"/>
          <w:sz w:val="28"/>
          <w:szCs w:val="28"/>
        </w:rPr>
        <w:t>4.课程简介：</w:t>
      </w:r>
      <w:r>
        <w:rPr>
          <w:rFonts w:ascii="宋体" w:hAnsi="宋体" w:hint="eastAsia"/>
          <w:sz w:val="28"/>
          <w:szCs w:val="28"/>
        </w:rPr>
        <w:t>为了满足全校</w:t>
      </w:r>
      <w:r w:rsidRPr="00BF58AB">
        <w:rPr>
          <w:rFonts w:ascii="宋体" w:hAnsi="宋体" w:hint="eastAsia"/>
          <w:b/>
          <w:sz w:val="28"/>
          <w:szCs w:val="28"/>
        </w:rPr>
        <w:t>2016级学生参加2020年考研</w:t>
      </w:r>
      <w:r>
        <w:rPr>
          <w:rFonts w:ascii="宋体" w:hAnsi="宋体" w:hint="eastAsia"/>
          <w:sz w:val="28"/>
          <w:szCs w:val="28"/>
        </w:rPr>
        <w:t>，全面复习数学的需要，特开设本课程，同时也</w:t>
      </w:r>
      <w:r w:rsidRPr="00BF58AB">
        <w:rPr>
          <w:rFonts w:ascii="宋体" w:hAnsi="宋体" w:hint="eastAsia"/>
          <w:b/>
          <w:sz w:val="28"/>
          <w:szCs w:val="28"/>
          <w:em w:val="dot"/>
        </w:rPr>
        <w:t>欢迎其</w:t>
      </w:r>
      <w:r w:rsidR="004608E4" w:rsidRPr="00BF58AB">
        <w:rPr>
          <w:rFonts w:ascii="宋体" w:hAnsi="宋体" w:hint="eastAsia"/>
          <w:b/>
          <w:sz w:val="28"/>
          <w:szCs w:val="28"/>
          <w:em w:val="dot"/>
        </w:rPr>
        <w:t>他</w:t>
      </w:r>
      <w:r w:rsidRPr="00BF58AB">
        <w:rPr>
          <w:rFonts w:ascii="宋体" w:hAnsi="宋体" w:hint="eastAsia"/>
          <w:b/>
          <w:sz w:val="28"/>
          <w:szCs w:val="28"/>
          <w:em w:val="dot"/>
        </w:rPr>
        <w:t>年</w:t>
      </w:r>
      <w:r w:rsidR="004608E4" w:rsidRPr="00BF58AB">
        <w:rPr>
          <w:rFonts w:ascii="宋体" w:hAnsi="宋体" w:hint="eastAsia"/>
          <w:b/>
          <w:sz w:val="28"/>
          <w:szCs w:val="28"/>
          <w:em w:val="dot"/>
        </w:rPr>
        <w:t>段有志提高高等数学</w:t>
      </w:r>
      <w:r w:rsidR="004059A1">
        <w:rPr>
          <w:rFonts w:ascii="宋体" w:hAnsi="宋体" w:hint="eastAsia"/>
          <w:b/>
          <w:sz w:val="28"/>
          <w:szCs w:val="28"/>
          <w:em w:val="dot"/>
        </w:rPr>
        <w:t>(</w:t>
      </w:r>
      <w:r w:rsidR="004059A1" w:rsidRPr="00BF58AB">
        <w:rPr>
          <w:rFonts w:ascii="宋体" w:hAnsi="宋体" w:hint="eastAsia"/>
          <w:b/>
          <w:sz w:val="28"/>
          <w:szCs w:val="28"/>
          <w:em w:val="dot"/>
        </w:rPr>
        <w:t>下</w:t>
      </w:r>
      <w:r w:rsidR="004059A1">
        <w:rPr>
          <w:rFonts w:ascii="宋体" w:hAnsi="宋体" w:hint="eastAsia"/>
          <w:b/>
          <w:sz w:val="28"/>
          <w:szCs w:val="28"/>
          <w:em w:val="dot"/>
        </w:rPr>
        <w:t>)</w:t>
      </w:r>
      <w:r w:rsidR="004608E4" w:rsidRPr="00BF58AB">
        <w:rPr>
          <w:rFonts w:ascii="宋体" w:hAnsi="宋体" w:hint="eastAsia"/>
          <w:b/>
          <w:sz w:val="28"/>
          <w:szCs w:val="28"/>
          <w:em w:val="dot"/>
        </w:rPr>
        <w:t>或微积分</w:t>
      </w:r>
      <w:r w:rsidR="004059A1">
        <w:rPr>
          <w:rFonts w:ascii="宋体" w:hAnsi="宋体" w:hint="eastAsia"/>
          <w:b/>
          <w:sz w:val="28"/>
          <w:szCs w:val="28"/>
          <w:em w:val="dot"/>
        </w:rPr>
        <w:t>(</w:t>
      </w:r>
      <w:r w:rsidR="004608E4" w:rsidRPr="00BF58AB">
        <w:rPr>
          <w:rFonts w:ascii="宋体" w:hAnsi="宋体" w:hint="eastAsia"/>
          <w:b/>
          <w:sz w:val="28"/>
          <w:szCs w:val="28"/>
          <w:em w:val="dot"/>
        </w:rPr>
        <w:t>下</w:t>
      </w:r>
      <w:r w:rsidR="004059A1">
        <w:rPr>
          <w:rFonts w:ascii="宋体" w:hAnsi="宋体" w:hint="eastAsia"/>
          <w:b/>
          <w:sz w:val="28"/>
          <w:szCs w:val="28"/>
          <w:em w:val="dot"/>
        </w:rPr>
        <w:t>)</w:t>
      </w:r>
      <w:r w:rsidR="004608E4" w:rsidRPr="00BF58AB">
        <w:rPr>
          <w:rFonts w:ascii="宋体" w:hAnsi="宋体" w:hint="eastAsia"/>
          <w:b/>
          <w:sz w:val="28"/>
          <w:szCs w:val="28"/>
          <w:em w:val="dot"/>
        </w:rPr>
        <w:t>和概率统计课程知识水平</w:t>
      </w:r>
      <w:r w:rsidRPr="00BF58AB">
        <w:rPr>
          <w:rFonts w:ascii="宋体" w:hAnsi="宋体" w:hint="eastAsia"/>
          <w:b/>
          <w:sz w:val="28"/>
          <w:szCs w:val="28"/>
          <w:em w:val="dot"/>
        </w:rPr>
        <w:t>的同学参加</w:t>
      </w:r>
      <w:r w:rsidR="004608E4" w:rsidRPr="00BF58AB">
        <w:rPr>
          <w:rFonts w:ascii="宋体" w:hAnsi="宋体" w:hint="eastAsia"/>
          <w:b/>
          <w:sz w:val="28"/>
          <w:szCs w:val="28"/>
        </w:rPr>
        <w:t>，</w:t>
      </w:r>
      <w:r w:rsidR="00BF58AB" w:rsidRPr="00BF58AB">
        <w:rPr>
          <w:rFonts w:ascii="宋体" w:hAnsi="宋体" w:hint="eastAsia"/>
          <w:b/>
          <w:sz w:val="28"/>
          <w:szCs w:val="28"/>
          <w:em w:val="dot"/>
        </w:rPr>
        <w:t>欢迎有志</w:t>
      </w:r>
      <w:r w:rsidR="004608E4" w:rsidRPr="00BF58AB">
        <w:rPr>
          <w:rFonts w:ascii="宋体" w:hAnsi="宋体" w:hint="eastAsia"/>
          <w:b/>
          <w:sz w:val="28"/>
          <w:szCs w:val="28"/>
          <w:em w:val="dot"/>
        </w:rPr>
        <w:t>参加数学竞赛的同学参加</w:t>
      </w:r>
      <w:r>
        <w:rPr>
          <w:rFonts w:ascii="宋体" w:hAnsi="宋体" w:hint="eastAsia"/>
          <w:sz w:val="28"/>
          <w:szCs w:val="28"/>
        </w:rPr>
        <w:t>。本课程的教学采用教育部考试中心制定的《全国硕士研究生入学统一考试数学考试大纲》作为教学大纲。通过对本门课程的学习，学生能够系统、全面地了解和掌握全国硕士研究生入学统一考试数学考试的性质、内容与要求，进而能够较好地巩固以往所学数学的基本概念、基本理论和基本方法在考试中的应用。通过本门课程的教学，能够培养学生具有比较熟练的数学运算能力、抽象思维能力、逻辑推理能力、综合分析问题并解决问题的能力，使学生掌握基本的复习与考试方法，从而在将来的研究生入学考试中取得好成绩。</w:t>
      </w:r>
    </w:p>
    <w:p w:rsidR="003B0698" w:rsidRDefault="00742B41" w:rsidP="000E068A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本课程包括：</w:t>
      </w:r>
      <w:r w:rsidR="00BF58AB">
        <w:rPr>
          <w:rFonts w:ascii="宋体" w:hAnsi="宋体" w:hint="eastAsia"/>
          <w:sz w:val="28"/>
          <w:szCs w:val="28"/>
        </w:rPr>
        <w:t>高等数学、线性代数、概率论与数理统计等三部分</w:t>
      </w:r>
      <w:r w:rsidR="00BF58AB">
        <w:rPr>
          <w:rFonts w:ascii="宋体" w:hAnsi="宋体" w:hint="eastAsia"/>
          <w:sz w:val="28"/>
          <w:szCs w:val="28"/>
        </w:rPr>
        <w:lastRenderedPageBreak/>
        <w:t>内容，本学期分单双周</w:t>
      </w:r>
      <w:r>
        <w:rPr>
          <w:rFonts w:ascii="宋体" w:hAnsi="宋体" w:hint="eastAsia"/>
          <w:sz w:val="28"/>
          <w:szCs w:val="28"/>
        </w:rPr>
        <w:t>学习高等数学（</w:t>
      </w:r>
      <w:r w:rsidR="00BF58AB">
        <w:rPr>
          <w:rFonts w:ascii="宋体" w:hAnsi="宋体" w:hint="eastAsia"/>
          <w:sz w:val="28"/>
          <w:szCs w:val="28"/>
        </w:rPr>
        <w:t>下</w:t>
      </w:r>
      <w:r>
        <w:rPr>
          <w:rFonts w:ascii="宋体" w:hAnsi="宋体" w:hint="eastAsia"/>
          <w:sz w:val="28"/>
          <w:szCs w:val="28"/>
        </w:rPr>
        <w:t>）和</w:t>
      </w:r>
      <w:r w:rsidR="00BF58AB">
        <w:rPr>
          <w:rFonts w:ascii="宋体" w:hAnsi="宋体" w:hint="eastAsia"/>
          <w:sz w:val="28"/>
          <w:szCs w:val="28"/>
        </w:rPr>
        <w:t>概率统计</w:t>
      </w:r>
      <w:r>
        <w:rPr>
          <w:rFonts w:ascii="宋体" w:hAnsi="宋体" w:hint="eastAsia"/>
          <w:sz w:val="28"/>
          <w:szCs w:val="28"/>
        </w:rPr>
        <w:t>。教学的基本方法是：坚持理论性、系统性与应用性紧密结合，严格按照《全国硕士研究生入学统一考试数学考试大纲》的要求，梳理</w:t>
      </w:r>
      <w:r w:rsidR="00BF58AB">
        <w:rPr>
          <w:rFonts w:ascii="宋体" w:hAnsi="宋体" w:hint="eastAsia"/>
          <w:sz w:val="28"/>
          <w:szCs w:val="28"/>
        </w:rPr>
        <w:t>高等数学</w:t>
      </w:r>
      <w:r>
        <w:rPr>
          <w:rFonts w:ascii="宋体" w:hAnsi="宋体" w:hint="eastAsia"/>
          <w:sz w:val="28"/>
          <w:szCs w:val="28"/>
        </w:rPr>
        <w:t>、线性代数、概率论与数理统计的知识点，并对考研数学中常考题型的解题方法、技巧进行归纳总结，结合历年的考研真题，认真对考研数学的内容分专题进行详细的讲解。</w:t>
      </w:r>
      <w:r>
        <w:rPr>
          <w:rFonts w:ascii="宋体" w:hAnsi="宋体"/>
          <w:sz w:val="28"/>
          <w:szCs w:val="28"/>
        </w:rPr>
        <w:t xml:space="preserve"> </w:t>
      </w:r>
    </w:p>
    <w:p w:rsidR="003B0698" w:rsidRDefault="00742B41" w:rsidP="000E068A">
      <w:pPr>
        <w:snapToGrid w:val="0"/>
        <w:spacing w:line="360" w:lineRule="auto"/>
        <w:ind w:firstLineChars="200" w:firstLine="562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三、报名要求：</w:t>
      </w:r>
      <w:r>
        <w:rPr>
          <w:rFonts w:ascii="宋体" w:hAnsi="宋体" w:hint="eastAsia"/>
          <w:sz w:val="28"/>
          <w:szCs w:val="28"/>
        </w:rPr>
        <w:t>请报名参加辅导班的同学，根据科目认真填写报名表（附件1-</w:t>
      </w:r>
      <w:r w:rsidR="009303B1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），由所在学院汇总后，</w:t>
      </w:r>
      <w:r w:rsidR="00744DAC" w:rsidRPr="00744DAC">
        <w:rPr>
          <w:rFonts w:ascii="宋体" w:hAnsi="宋体" w:hint="eastAsia"/>
          <w:sz w:val="28"/>
          <w:szCs w:val="28"/>
        </w:rPr>
        <w:t>由教学秘书于2019年3月1</w:t>
      </w:r>
      <w:r w:rsidR="009303B1">
        <w:rPr>
          <w:rFonts w:ascii="宋体" w:hAnsi="宋体" w:hint="eastAsia"/>
          <w:sz w:val="28"/>
          <w:szCs w:val="28"/>
        </w:rPr>
        <w:t>1</w:t>
      </w:r>
      <w:r w:rsidR="00744DAC" w:rsidRPr="00744DAC">
        <w:rPr>
          <w:rFonts w:ascii="宋体" w:hAnsi="宋体" w:hint="eastAsia"/>
          <w:sz w:val="28"/>
          <w:szCs w:val="28"/>
        </w:rPr>
        <w:t>日前把报名表发送至56211057@qq.com</w:t>
      </w:r>
      <w:r w:rsidR="00744DAC">
        <w:rPr>
          <w:rFonts w:ascii="宋体" w:hAnsi="宋体" w:hint="eastAsia"/>
          <w:sz w:val="28"/>
          <w:szCs w:val="28"/>
        </w:rPr>
        <w:t>（教务处不接受学生个人邮箱发来的报名表）</w:t>
      </w:r>
      <w:r>
        <w:rPr>
          <w:rFonts w:ascii="宋体" w:hAnsi="宋体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BF58AB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3B0698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1.2018-2019学年第二学期《考研英语（一）》辅导班报名表</w:t>
      </w:r>
    </w:p>
    <w:p w:rsidR="003B0698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2.2018-2019学年第二学期《考研英语（二）》辅导班报名表</w:t>
      </w:r>
    </w:p>
    <w:p w:rsidR="003B0698" w:rsidRDefault="00742B41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3.2018-2019学年第二学期《考研</w:t>
      </w:r>
      <w:r w:rsidR="00BF58AB">
        <w:rPr>
          <w:rFonts w:ascii="宋体" w:hAnsi="宋体" w:hint="eastAsia"/>
          <w:sz w:val="28"/>
          <w:szCs w:val="28"/>
        </w:rPr>
        <w:t>高等数学(下)</w:t>
      </w:r>
      <w:r>
        <w:rPr>
          <w:rFonts w:ascii="宋体" w:hAnsi="宋体" w:hint="eastAsia"/>
          <w:sz w:val="28"/>
          <w:szCs w:val="28"/>
        </w:rPr>
        <w:t>》辅导班报名表</w:t>
      </w:r>
    </w:p>
    <w:p w:rsidR="00BF58AB" w:rsidRDefault="00BF58AB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4.2018-2019学年第二学期《考研概率统计》辅导班报名表</w:t>
      </w:r>
    </w:p>
    <w:p w:rsidR="000E068A" w:rsidRDefault="000E068A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0E068A" w:rsidRDefault="000E068A" w:rsidP="000E068A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3B0698" w:rsidRDefault="00742B41" w:rsidP="000E068A">
      <w:pPr>
        <w:wordWrap w:val="0"/>
        <w:snapToGrid w:val="0"/>
        <w:spacing w:line="360" w:lineRule="auto"/>
        <w:ind w:firstLineChars="1800" w:firstLine="50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教务处</w:t>
      </w:r>
      <w:r w:rsidR="000E068A">
        <w:rPr>
          <w:rFonts w:ascii="宋体" w:hAnsi="宋体" w:hint="eastAsia"/>
          <w:sz w:val="28"/>
          <w:szCs w:val="28"/>
        </w:rPr>
        <w:t xml:space="preserve">    </w:t>
      </w:r>
    </w:p>
    <w:p w:rsidR="003B0698" w:rsidRDefault="00742B41" w:rsidP="000E068A">
      <w:pPr>
        <w:snapToGrid w:val="0"/>
        <w:spacing w:line="360" w:lineRule="auto"/>
        <w:ind w:firstLineChars="1550" w:firstLine="43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2019年3月</w:t>
      </w:r>
      <w:r w:rsidR="00744DAC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日</w:t>
      </w:r>
    </w:p>
    <w:p w:rsidR="003B0698" w:rsidRDefault="00742B41" w:rsidP="000E068A">
      <w:pPr>
        <w:widowControl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sz w:val="28"/>
          <w:szCs w:val="28"/>
        </w:rPr>
        <w:lastRenderedPageBreak/>
        <w:t>附件1</w:t>
      </w:r>
    </w:p>
    <w:p w:rsidR="003B0698" w:rsidRDefault="00742B4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2018-2019学年第二学期《考研英语（一）》辅导班报名表</w:t>
      </w:r>
    </w:p>
    <w:tbl>
      <w:tblPr>
        <w:tblStyle w:val="a7"/>
        <w:tblW w:w="8252" w:type="dxa"/>
        <w:jc w:val="center"/>
        <w:tblInd w:w="-176" w:type="dxa"/>
        <w:tblLook w:val="04A0"/>
      </w:tblPr>
      <w:tblGrid>
        <w:gridCol w:w="1022"/>
        <w:gridCol w:w="1701"/>
        <w:gridCol w:w="2127"/>
        <w:gridCol w:w="1842"/>
        <w:gridCol w:w="1560"/>
      </w:tblGrid>
      <w:tr w:rsidR="003B0698">
        <w:trPr>
          <w:jc w:val="center"/>
        </w:trPr>
        <w:tc>
          <w:tcPr>
            <w:tcW w:w="1022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27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842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B0698" w:rsidRDefault="003B0698">
      <w:pPr>
        <w:ind w:firstLineChars="1550" w:firstLine="4340"/>
        <w:rPr>
          <w:rFonts w:ascii="宋体" w:hAnsi="宋体"/>
          <w:sz w:val="28"/>
          <w:szCs w:val="28"/>
        </w:rPr>
      </w:pPr>
    </w:p>
    <w:p w:rsidR="003B0698" w:rsidRDefault="00742B41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3B0698" w:rsidRDefault="00742B4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附件2</w:t>
      </w:r>
    </w:p>
    <w:p w:rsidR="003B0698" w:rsidRDefault="00742B4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2018-2019学年第二学期《考研英语（二）》辅导班报名表</w:t>
      </w:r>
    </w:p>
    <w:tbl>
      <w:tblPr>
        <w:tblStyle w:val="a7"/>
        <w:tblW w:w="8252" w:type="dxa"/>
        <w:jc w:val="center"/>
        <w:tblInd w:w="-176" w:type="dxa"/>
        <w:tblLook w:val="04A0"/>
      </w:tblPr>
      <w:tblGrid>
        <w:gridCol w:w="1022"/>
        <w:gridCol w:w="1701"/>
        <w:gridCol w:w="2127"/>
        <w:gridCol w:w="1842"/>
        <w:gridCol w:w="1560"/>
      </w:tblGrid>
      <w:tr w:rsidR="003B0698">
        <w:trPr>
          <w:jc w:val="center"/>
        </w:trPr>
        <w:tc>
          <w:tcPr>
            <w:tcW w:w="1022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27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842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B0698" w:rsidRDefault="003B0698">
      <w:pPr>
        <w:ind w:firstLineChars="1550" w:firstLine="4340"/>
        <w:rPr>
          <w:rFonts w:ascii="宋体" w:hAnsi="宋体"/>
          <w:sz w:val="28"/>
          <w:szCs w:val="28"/>
        </w:rPr>
      </w:pPr>
    </w:p>
    <w:p w:rsidR="003B0698" w:rsidRDefault="00742B41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3B0698" w:rsidRDefault="00742B4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附件3</w:t>
      </w:r>
    </w:p>
    <w:p w:rsidR="003B0698" w:rsidRDefault="00742B41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2018-2019学年第二学期《考研</w:t>
      </w:r>
      <w:r w:rsidR="00160685">
        <w:rPr>
          <w:rFonts w:ascii="宋体" w:hAnsi="宋体" w:hint="eastAsia"/>
          <w:b/>
          <w:sz w:val="30"/>
          <w:szCs w:val="30"/>
        </w:rPr>
        <w:t>高等</w:t>
      </w:r>
      <w:r>
        <w:rPr>
          <w:rFonts w:ascii="宋体" w:hAnsi="宋体" w:hint="eastAsia"/>
          <w:b/>
          <w:sz w:val="30"/>
          <w:szCs w:val="30"/>
        </w:rPr>
        <w:t>数学</w:t>
      </w:r>
      <w:r w:rsidR="00160685">
        <w:rPr>
          <w:rFonts w:ascii="宋体" w:hAnsi="宋体" w:hint="eastAsia"/>
          <w:b/>
          <w:sz w:val="30"/>
          <w:szCs w:val="30"/>
        </w:rPr>
        <w:t>(下)</w:t>
      </w:r>
      <w:r>
        <w:rPr>
          <w:rFonts w:ascii="宋体" w:hAnsi="宋体" w:hint="eastAsia"/>
          <w:b/>
          <w:sz w:val="30"/>
          <w:szCs w:val="30"/>
        </w:rPr>
        <w:t>》辅导班报名表</w:t>
      </w:r>
    </w:p>
    <w:tbl>
      <w:tblPr>
        <w:tblStyle w:val="a7"/>
        <w:tblW w:w="8252" w:type="dxa"/>
        <w:jc w:val="center"/>
        <w:tblInd w:w="-176" w:type="dxa"/>
        <w:tblLook w:val="04A0"/>
      </w:tblPr>
      <w:tblGrid>
        <w:gridCol w:w="1022"/>
        <w:gridCol w:w="1701"/>
        <w:gridCol w:w="2127"/>
        <w:gridCol w:w="1842"/>
        <w:gridCol w:w="1560"/>
      </w:tblGrid>
      <w:tr w:rsidR="003B0698">
        <w:trPr>
          <w:jc w:val="center"/>
        </w:trPr>
        <w:tc>
          <w:tcPr>
            <w:tcW w:w="1022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27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842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3B0698" w:rsidRDefault="00742B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B0698">
        <w:trPr>
          <w:jc w:val="center"/>
        </w:trPr>
        <w:tc>
          <w:tcPr>
            <w:tcW w:w="102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0698" w:rsidRDefault="003B0698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B0698" w:rsidRDefault="003B0698">
      <w:pPr>
        <w:jc w:val="center"/>
        <w:rPr>
          <w:rFonts w:ascii="宋体" w:hAnsi="宋体"/>
          <w:b/>
          <w:sz w:val="30"/>
          <w:szCs w:val="30"/>
        </w:rPr>
      </w:pPr>
    </w:p>
    <w:p w:rsidR="00160685" w:rsidRDefault="00160685">
      <w:pPr>
        <w:jc w:val="center"/>
        <w:rPr>
          <w:rFonts w:ascii="宋体" w:hAnsi="宋体"/>
          <w:b/>
          <w:sz w:val="30"/>
          <w:szCs w:val="30"/>
        </w:rPr>
      </w:pPr>
    </w:p>
    <w:p w:rsidR="00160685" w:rsidRDefault="00160685" w:rsidP="0016068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附件4</w:t>
      </w:r>
    </w:p>
    <w:p w:rsidR="00160685" w:rsidRDefault="00160685" w:rsidP="0016068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2018-2019学年第二学期《考研概率统计》辅导班报名表</w:t>
      </w:r>
    </w:p>
    <w:tbl>
      <w:tblPr>
        <w:tblStyle w:val="a7"/>
        <w:tblW w:w="8252" w:type="dxa"/>
        <w:jc w:val="center"/>
        <w:tblInd w:w="-176" w:type="dxa"/>
        <w:tblLook w:val="04A0"/>
      </w:tblPr>
      <w:tblGrid>
        <w:gridCol w:w="1022"/>
        <w:gridCol w:w="1701"/>
        <w:gridCol w:w="2127"/>
        <w:gridCol w:w="1842"/>
        <w:gridCol w:w="1560"/>
      </w:tblGrid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160685" w:rsidRDefault="00160685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27" w:type="dxa"/>
          </w:tcPr>
          <w:p w:rsidR="00160685" w:rsidRDefault="00160685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842" w:type="dxa"/>
          </w:tcPr>
          <w:p w:rsidR="00160685" w:rsidRDefault="00160685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560" w:type="dxa"/>
          </w:tcPr>
          <w:p w:rsidR="00160685" w:rsidRDefault="00160685" w:rsidP="00E71C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160685" w:rsidTr="00E71CC5">
        <w:trPr>
          <w:jc w:val="center"/>
        </w:trPr>
        <w:tc>
          <w:tcPr>
            <w:tcW w:w="102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160685" w:rsidRDefault="00160685" w:rsidP="00E71CC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60685" w:rsidRDefault="00160685">
      <w:pPr>
        <w:jc w:val="center"/>
        <w:rPr>
          <w:rFonts w:ascii="宋体" w:hAnsi="宋体"/>
          <w:b/>
          <w:sz w:val="30"/>
          <w:szCs w:val="30"/>
        </w:rPr>
      </w:pPr>
    </w:p>
    <w:p w:rsidR="003B0698" w:rsidRDefault="003B0698">
      <w:pPr>
        <w:ind w:firstLineChars="1550" w:firstLine="4340"/>
        <w:rPr>
          <w:rFonts w:ascii="宋体" w:hAnsi="宋体"/>
          <w:sz w:val="28"/>
          <w:szCs w:val="28"/>
        </w:rPr>
      </w:pPr>
    </w:p>
    <w:sectPr w:rsidR="003B0698" w:rsidSect="003B0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14" w:rsidRDefault="00E56514" w:rsidP="00115C27">
      <w:r>
        <w:separator/>
      </w:r>
    </w:p>
  </w:endnote>
  <w:endnote w:type="continuationSeparator" w:id="0">
    <w:p w:rsidR="00E56514" w:rsidRDefault="00E56514" w:rsidP="0011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14" w:rsidRDefault="00E56514" w:rsidP="00115C27">
      <w:r>
        <w:separator/>
      </w:r>
    </w:p>
  </w:footnote>
  <w:footnote w:type="continuationSeparator" w:id="0">
    <w:p w:rsidR="00E56514" w:rsidRDefault="00E56514" w:rsidP="00115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698"/>
    <w:rsid w:val="000E068A"/>
    <w:rsid w:val="00115C27"/>
    <w:rsid w:val="00160685"/>
    <w:rsid w:val="002A0AFE"/>
    <w:rsid w:val="003429C8"/>
    <w:rsid w:val="003B0698"/>
    <w:rsid w:val="004059A1"/>
    <w:rsid w:val="004265F2"/>
    <w:rsid w:val="004608E4"/>
    <w:rsid w:val="006B3E4E"/>
    <w:rsid w:val="00742B41"/>
    <w:rsid w:val="00744DAC"/>
    <w:rsid w:val="00867580"/>
    <w:rsid w:val="009303B1"/>
    <w:rsid w:val="00BF58AB"/>
    <w:rsid w:val="00DF0DC2"/>
    <w:rsid w:val="00E56514"/>
    <w:rsid w:val="00FB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B0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0698"/>
    <w:rPr>
      <w:sz w:val="18"/>
      <w:szCs w:val="18"/>
    </w:rPr>
  </w:style>
  <w:style w:type="paragraph" w:styleId="a4">
    <w:name w:val="footer"/>
    <w:basedOn w:val="a"/>
    <w:link w:val="Char0"/>
    <w:uiPriority w:val="99"/>
    <w:rsid w:val="003B0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0698"/>
    <w:rPr>
      <w:sz w:val="18"/>
      <w:szCs w:val="18"/>
    </w:rPr>
  </w:style>
  <w:style w:type="character" w:styleId="a5">
    <w:name w:val="Hyperlink"/>
    <w:basedOn w:val="a0"/>
    <w:uiPriority w:val="99"/>
    <w:rsid w:val="003B069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rsid w:val="003B069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rsid w:val="003B0698"/>
  </w:style>
  <w:style w:type="table" w:styleId="a7">
    <w:name w:val="Table Grid"/>
    <w:basedOn w:val="a1"/>
    <w:uiPriority w:val="59"/>
    <w:rsid w:val="003B06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342</Words>
  <Characters>1952</Characters>
  <Application>Microsoft Office Word</Application>
  <DocSecurity>0</DocSecurity>
  <Lines>16</Lines>
  <Paragraphs>4</Paragraphs>
  <ScaleCrop>false</ScaleCrop>
  <Company>Sky123.Org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王圣洪</dc:creator>
  <cp:lastModifiedBy>陈宏炜</cp:lastModifiedBy>
  <cp:revision>14</cp:revision>
  <dcterms:created xsi:type="dcterms:W3CDTF">2019-02-27T04:23:00Z</dcterms:created>
  <dcterms:modified xsi:type="dcterms:W3CDTF">2019-03-06T07:07:00Z</dcterms:modified>
</cp:coreProperties>
</file>