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967D" w14:textId="77777777" w:rsidR="000076CD" w:rsidRDefault="00E4093A">
      <w:pPr>
        <w:spacing w:line="440" w:lineRule="exact"/>
        <w:jc w:val="left"/>
        <w:rPr>
          <w:rFonts w:ascii="仿宋" w:eastAsia="仿宋" w:hAnsi="仿宋" w:cs="仿宋" w:hint="eastAsia"/>
          <w:kern w:val="36"/>
          <w:sz w:val="32"/>
          <w:szCs w:val="32"/>
        </w:rPr>
      </w:pPr>
      <w:r>
        <w:rPr>
          <w:rFonts w:ascii="仿宋" w:eastAsia="仿宋" w:hAnsi="仿宋" w:cs="仿宋" w:hint="eastAsia"/>
          <w:kern w:val="36"/>
          <w:sz w:val="32"/>
          <w:szCs w:val="32"/>
        </w:rPr>
        <w:t>附件：</w:t>
      </w:r>
    </w:p>
    <w:p w14:paraId="642A016A" w14:textId="77777777" w:rsidR="000076CD" w:rsidRDefault="00E4093A">
      <w:pPr>
        <w:spacing w:line="440" w:lineRule="exact"/>
        <w:jc w:val="center"/>
        <w:rPr>
          <w:rFonts w:ascii="仿宋" w:eastAsia="仿宋" w:hAnsi="仿宋" w:cs="仿宋" w:hint="eastAsia"/>
          <w:b/>
          <w:bCs/>
          <w:kern w:val="36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36"/>
          <w:sz w:val="32"/>
          <w:szCs w:val="32"/>
        </w:rPr>
        <w:t>2025第五届“美丽中国  茉莉花开”</w:t>
      </w:r>
    </w:p>
    <w:p w14:paraId="3A852EB4" w14:textId="77777777" w:rsidR="000076CD" w:rsidRDefault="00E4093A">
      <w:pPr>
        <w:spacing w:line="440" w:lineRule="exact"/>
        <w:jc w:val="center"/>
        <w:rPr>
          <w:rFonts w:ascii="仿宋" w:eastAsia="仿宋" w:hAnsi="仿宋" w:cs="仿宋" w:hint="eastAsia"/>
          <w:kern w:val="36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36"/>
          <w:sz w:val="32"/>
          <w:szCs w:val="32"/>
        </w:rPr>
        <w:t>——生态可持续性创新设计艺术大赛参赛报名表</w:t>
      </w:r>
    </w:p>
    <w:tbl>
      <w:tblPr>
        <w:tblStyle w:val="ab"/>
        <w:tblW w:w="8923" w:type="dxa"/>
        <w:tblLayout w:type="fixed"/>
        <w:tblLook w:val="04A0" w:firstRow="1" w:lastRow="0" w:firstColumn="1" w:lastColumn="0" w:noHBand="0" w:noVBand="1"/>
      </w:tblPr>
      <w:tblGrid>
        <w:gridCol w:w="1704"/>
        <w:gridCol w:w="2233"/>
        <w:gridCol w:w="2062"/>
        <w:gridCol w:w="1364"/>
        <w:gridCol w:w="1560"/>
      </w:tblGrid>
      <w:tr w:rsidR="000076CD" w14:paraId="130827DA" w14:textId="77777777">
        <w:tc>
          <w:tcPr>
            <w:tcW w:w="1704" w:type="dxa"/>
          </w:tcPr>
          <w:p w14:paraId="225D7826" w14:textId="77777777" w:rsidR="000076CD" w:rsidRDefault="00E4093A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  <w:t>学校名称</w:t>
            </w:r>
          </w:p>
        </w:tc>
        <w:tc>
          <w:tcPr>
            <w:tcW w:w="2233" w:type="dxa"/>
          </w:tcPr>
          <w:p w14:paraId="76D70B97" w14:textId="77777777" w:rsidR="000076CD" w:rsidRDefault="00E4093A">
            <w:pPr>
              <w:spacing w:line="440" w:lineRule="exact"/>
              <w:ind w:left="320" w:hangingChars="100" w:hanging="320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  <w:t>参赛作品名称</w:t>
            </w:r>
          </w:p>
        </w:tc>
        <w:tc>
          <w:tcPr>
            <w:tcW w:w="2062" w:type="dxa"/>
          </w:tcPr>
          <w:p w14:paraId="32E48C21" w14:textId="77777777" w:rsidR="000076CD" w:rsidRDefault="00E4093A">
            <w:pPr>
              <w:spacing w:line="440" w:lineRule="exact"/>
              <w:ind w:leftChars="152" w:left="319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  <w:t>选手姓名</w:t>
            </w:r>
          </w:p>
        </w:tc>
        <w:tc>
          <w:tcPr>
            <w:tcW w:w="1364" w:type="dxa"/>
          </w:tcPr>
          <w:p w14:paraId="04E0939A" w14:textId="77777777" w:rsidR="000076CD" w:rsidRDefault="00E4093A">
            <w:pPr>
              <w:spacing w:line="440" w:lineRule="exact"/>
              <w:ind w:firstLineChars="100" w:firstLine="320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  <w:t>组 别</w:t>
            </w:r>
          </w:p>
        </w:tc>
        <w:tc>
          <w:tcPr>
            <w:tcW w:w="1560" w:type="dxa"/>
          </w:tcPr>
          <w:p w14:paraId="368B249B" w14:textId="77777777" w:rsidR="000076CD" w:rsidRDefault="00E4093A">
            <w:pPr>
              <w:spacing w:line="440" w:lineRule="exact"/>
              <w:ind w:firstLineChars="100" w:firstLine="320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  <w:t>备 注</w:t>
            </w:r>
          </w:p>
        </w:tc>
      </w:tr>
      <w:tr w:rsidR="000076CD" w14:paraId="5FA8D37D" w14:textId="77777777">
        <w:trPr>
          <w:trHeight w:val="345"/>
        </w:trPr>
        <w:tc>
          <w:tcPr>
            <w:tcW w:w="1704" w:type="dxa"/>
          </w:tcPr>
          <w:p w14:paraId="3AED8BFF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2233" w:type="dxa"/>
          </w:tcPr>
          <w:p w14:paraId="46207926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2062" w:type="dxa"/>
          </w:tcPr>
          <w:p w14:paraId="66D47387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F61023E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9FFC8F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</w:tr>
      <w:tr w:rsidR="000076CD" w14:paraId="464F268F" w14:textId="77777777">
        <w:tc>
          <w:tcPr>
            <w:tcW w:w="1704" w:type="dxa"/>
          </w:tcPr>
          <w:p w14:paraId="6AC63E92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2233" w:type="dxa"/>
          </w:tcPr>
          <w:p w14:paraId="525B50E9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2062" w:type="dxa"/>
          </w:tcPr>
          <w:p w14:paraId="143BEDD0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1364" w:type="dxa"/>
          </w:tcPr>
          <w:p w14:paraId="5A1EFF01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29BD46" w14:textId="77777777" w:rsidR="000076CD" w:rsidRDefault="000076CD">
            <w:pPr>
              <w:spacing w:line="440" w:lineRule="exact"/>
              <w:jc w:val="left"/>
              <w:rPr>
                <w:rFonts w:ascii="仿宋" w:eastAsia="仿宋" w:hAnsi="仿宋" w:cs="仿宋" w:hint="eastAsia"/>
                <w:kern w:val="36"/>
                <w:sz w:val="32"/>
                <w:szCs w:val="32"/>
              </w:rPr>
            </w:pPr>
          </w:p>
        </w:tc>
      </w:tr>
    </w:tbl>
    <w:p w14:paraId="658706CD" w14:textId="77777777" w:rsidR="000076CD" w:rsidRDefault="000076CD">
      <w:pPr>
        <w:spacing w:line="440" w:lineRule="exact"/>
        <w:jc w:val="left"/>
        <w:rPr>
          <w:rFonts w:ascii="仿宋" w:eastAsia="仿宋" w:hAnsi="仿宋" w:cs="仿宋" w:hint="eastAsia"/>
          <w:kern w:val="36"/>
          <w:sz w:val="32"/>
          <w:szCs w:val="32"/>
        </w:rPr>
      </w:pPr>
    </w:p>
    <w:sectPr w:rsidR="000076CD" w:rsidSect="000076CD">
      <w:pgSz w:w="11906" w:h="16838"/>
      <w:pgMar w:top="986" w:right="1633" w:bottom="986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DEE8" w14:textId="77777777" w:rsidR="00886B4F" w:rsidRDefault="00886B4F" w:rsidP="004D4073">
      <w:pPr>
        <w:rPr>
          <w:rFonts w:hint="eastAsia"/>
        </w:rPr>
      </w:pPr>
      <w:r>
        <w:separator/>
      </w:r>
    </w:p>
  </w:endnote>
  <w:endnote w:type="continuationSeparator" w:id="0">
    <w:p w14:paraId="26B5F97B" w14:textId="77777777" w:rsidR="00886B4F" w:rsidRDefault="00886B4F" w:rsidP="004D40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B79B" w14:textId="77777777" w:rsidR="00886B4F" w:rsidRDefault="00886B4F" w:rsidP="004D4073">
      <w:pPr>
        <w:rPr>
          <w:rFonts w:hint="eastAsia"/>
        </w:rPr>
      </w:pPr>
      <w:r>
        <w:separator/>
      </w:r>
    </w:p>
  </w:footnote>
  <w:footnote w:type="continuationSeparator" w:id="0">
    <w:p w14:paraId="2A247ACE" w14:textId="77777777" w:rsidR="00886B4F" w:rsidRDefault="00886B4F" w:rsidP="004D40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DD50"/>
    <w:multiLevelType w:val="singleLevel"/>
    <w:tmpl w:val="2B4ADD5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6859510"/>
    <w:multiLevelType w:val="singleLevel"/>
    <w:tmpl w:val="6685951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FC73169"/>
    <w:multiLevelType w:val="singleLevel"/>
    <w:tmpl w:val="6FC73169"/>
    <w:lvl w:ilvl="0">
      <w:start w:val="3"/>
      <w:numFmt w:val="decimal"/>
      <w:suff w:val="nothing"/>
      <w:lvlText w:val="（%1）"/>
      <w:lvlJc w:val="left"/>
    </w:lvl>
  </w:abstractNum>
  <w:num w:numId="1" w16cid:durableId="1128742019">
    <w:abstractNumId w:val="1"/>
  </w:num>
  <w:num w:numId="2" w16cid:durableId="2139108960">
    <w:abstractNumId w:val="2"/>
  </w:num>
  <w:num w:numId="3" w16cid:durableId="19813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0D"/>
    <w:rsid w:val="000076CD"/>
    <w:rsid w:val="000D33BA"/>
    <w:rsid w:val="001108C7"/>
    <w:rsid w:val="001207AB"/>
    <w:rsid w:val="0035711A"/>
    <w:rsid w:val="004D4073"/>
    <w:rsid w:val="004F433D"/>
    <w:rsid w:val="00523F66"/>
    <w:rsid w:val="006D28E4"/>
    <w:rsid w:val="00812D24"/>
    <w:rsid w:val="00886B4F"/>
    <w:rsid w:val="009D647D"/>
    <w:rsid w:val="00B900B2"/>
    <w:rsid w:val="00B9283C"/>
    <w:rsid w:val="00BD18BD"/>
    <w:rsid w:val="00C61FEB"/>
    <w:rsid w:val="00CE3E65"/>
    <w:rsid w:val="00CF630D"/>
    <w:rsid w:val="00D14C79"/>
    <w:rsid w:val="00D5572A"/>
    <w:rsid w:val="00DF21E7"/>
    <w:rsid w:val="00E4093A"/>
    <w:rsid w:val="00E85483"/>
    <w:rsid w:val="00EB3B85"/>
    <w:rsid w:val="00EC34DF"/>
    <w:rsid w:val="00FE7CDC"/>
    <w:rsid w:val="01B03D1A"/>
    <w:rsid w:val="0285250E"/>
    <w:rsid w:val="02D26896"/>
    <w:rsid w:val="060730CB"/>
    <w:rsid w:val="0A7B4003"/>
    <w:rsid w:val="115A0AC6"/>
    <w:rsid w:val="18763F46"/>
    <w:rsid w:val="1F8C3CEB"/>
    <w:rsid w:val="22F15352"/>
    <w:rsid w:val="2632412A"/>
    <w:rsid w:val="26C437FD"/>
    <w:rsid w:val="29175EF3"/>
    <w:rsid w:val="328A1D81"/>
    <w:rsid w:val="36013A06"/>
    <w:rsid w:val="40F61951"/>
    <w:rsid w:val="41BF4B89"/>
    <w:rsid w:val="43CF562A"/>
    <w:rsid w:val="44112357"/>
    <w:rsid w:val="46332D6F"/>
    <w:rsid w:val="47841F54"/>
    <w:rsid w:val="4A6F2535"/>
    <w:rsid w:val="5476101E"/>
    <w:rsid w:val="57D037A1"/>
    <w:rsid w:val="5ED73936"/>
    <w:rsid w:val="65A81AA0"/>
    <w:rsid w:val="67351CEF"/>
    <w:rsid w:val="696E300F"/>
    <w:rsid w:val="6C06536E"/>
    <w:rsid w:val="6DBF1D0F"/>
    <w:rsid w:val="6E9D3265"/>
    <w:rsid w:val="70067D6C"/>
    <w:rsid w:val="72331F17"/>
    <w:rsid w:val="75582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82AA2"/>
  <w15:docId w15:val="{A76F4087-3470-4CE9-AE63-AE9817A7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6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76C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0076CD"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sid w:val="000076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007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007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0076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rsid w:val="0000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0076CD"/>
    <w:rPr>
      <w:b/>
      <w:bCs/>
    </w:rPr>
  </w:style>
  <w:style w:type="character" w:styleId="ad">
    <w:name w:val="Hyperlink"/>
    <w:basedOn w:val="a0"/>
    <w:uiPriority w:val="99"/>
    <w:unhideWhenUsed/>
    <w:qFormat/>
    <w:rsid w:val="000076CD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sid w:val="000076CD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0076CD"/>
    <w:pPr>
      <w:ind w:firstLineChars="200" w:firstLine="420"/>
    </w:pPr>
  </w:style>
  <w:style w:type="character" w:customStyle="1" w:styleId="12">
    <w:name w:val="未处理的提及1"/>
    <w:basedOn w:val="a0"/>
    <w:uiPriority w:val="99"/>
    <w:unhideWhenUsed/>
    <w:qFormat/>
    <w:rsid w:val="000076CD"/>
    <w:rPr>
      <w:color w:val="605E5C"/>
      <w:shd w:val="clear" w:color="auto" w:fill="E1DFDD"/>
    </w:rPr>
  </w:style>
  <w:style w:type="character" w:customStyle="1" w:styleId="a9">
    <w:name w:val="页眉 字符"/>
    <w:basedOn w:val="a0"/>
    <w:link w:val="a8"/>
    <w:uiPriority w:val="99"/>
    <w:qFormat/>
    <w:rsid w:val="000076CD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0076C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0076CD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076C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45</Characters>
  <Application>Microsoft Office Word</Application>
  <DocSecurity>0</DocSecurity>
  <Lines>3</Lines>
  <Paragraphs>3</Paragraphs>
  <ScaleCrop>false</ScaleCrop>
  <Company>Sky123.Org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53987</dc:creator>
  <cp:lastModifiedBy>美术 福建</cp:lastModifiedBy>
  <cp:revision>3</cp:revision>
  <dcterms:created xsi:type="dcterms:W3CDTF">2025-06-30T09:01:00Z</dcterms:created>
  <dcterms:modified xsi:type="dcterms:W3CDTF">2025-06-30T09:01:00Z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DC0A825A74964BBF97E9C0C1E6BB63AA_13</vt:lpwstr>
  </property>
  <property fmtid="{D5CDD505-2E9C-101B-9397-08002B2CF9AE}" pid="4" name="KSOTemplateDocerSaveRecord">
    <vt:lpwstr>eyJoZGlkIjoiMzEwNTM5NzYwMDRjMzkwZTVkZjY2ODkwMGIxNGU0OTUifQ==</vt:lpwstr>
  </property>
</Properties>
</file>